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25CD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center"/>
        <w:textAlignment w:val="auto"/>
        <w:rPr>
          <w:rFonts w:hint="eastAsia"/>
          <w:color w:val="auto"/>
          <w:sz w:val="28"/>
          <w:szCs w:val="28"/>
          <w:highlight w:val="none"/>
        </w:rPr>
      </w:pPr>
      <w:r>
        <w:rPr>
          <w:rFonts w:hint="eastAsia"/>
          <w:color w:val="auto"/>
          <w:sz w:val="28"/>
          <w:szCs w:val="28"/>
          <w:highlight w:val="none"/>
          <w:lang w:val="en-US" w:eastAsia="zh-CN"/>
        </w:rPr>
        <w:t>广东省泗安医院</w:t>
      </w:r>
      <w:r>
        <w:rPr>
          <w:rFonts w:hint="eastAsia"/>
          <w:color w:val="auto"/>
          <w:sz w:val="28"/>
          <w:szCs w:val="28"/>
          <w:highlight w:val="none"/>
        </w:rPr>
        <w:t>内涝整治工程设计服务采购需求</w:t>
      </w:r>
    </w:p>
    <w:p w14:paraId="52DBA8C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color w:val="auto"/>
          <w:highlight w:val="none"/>
        </w:rPr>
      </w:pPr>
    </w:p>
    <w:p w14:paraId="79A8A83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r>
        <w:rPr>
          <w:rFonts w:hint="eastAsia"/>
          <w:b/>
          <w:bCs/>
          <w:color w:val="auto"/>
          <w:highlight w:val="none"/>
        </w:rPr>
        <w:t>一、项目背景</w:t>
      </w:r>
    </w:p>
    <w:p w14:paraId="702222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为有效解决</w:t>
      </w:r>
      <w:r>
        <w:rPr>
          <w:rFonts w:hint="eastAsia"/>
          <w:color w:val="auto"/>
          <w:highlight w:val="none"/>
          <w:lang w:val="en-US" w:eastAsia="zh-CN"/>
        </w:rPr>
        <w:t>省泗安医院麻涌院区</w:t>
      </w:r>
      <w:r>
        <w:rPr>
          <w:rFonts w:hint="eastAsia"/>
          <w:color w:val="auto"/>
          <w:highlight w:val="none"/>
        </w:rPr>
        <w:t>内涝问题，提升</w:t>
      </w:r>
      <w:r>
        <w:rPr>
          <w:rFonts w:hint="eastAsia"/>
          <w:color w:val="auto"/>
          <w:highlight w:val="none"/>
          <w:lang w:val="en-US" w:eastAsia="zh-CN"/>
        </w:rPr>
        <w:t>院区</w:t>
      </w:r>
      <w:r>
        <w:rPr>
          <w:rFonts w:hint="eastAsia"/>
          <w:color w:val="auto"/>
          <w:highlight w:val="none"/>
        </w:rPr>
        <w:t>排水防涝能力，保障</w:t>
      </w:r>
      <w:r>
        <w:rPr>
          <w:rFonts w:hint="eastAsia"/>
          <w:color w:val="auto"/>
          <w:highlight w:val="none"/>
          <w:lang w:val="en-US" w:eastAsia="zh-CN"/>
        </w:rPr>
        <w:t>人民</w:t>
      </w:r>
      <w:r>
        <w:rPr>
          <w:rFonts w:hint="eastAsia"/>
          <w:color w:val="auto"/>
          <w:highlight w:val="none"/>
        </w:rPr>
        <w:t>生命财产安全，现需委托具备资质的设计单位开展内涝整治工程设计服务</w:t>
      </w:r>
      <w:r>
        <w:rPr>
          <w:rFonts w:hint="eastAsia"/>
          <w:color w:val="auto"/>
          <w:highlight w:val="none"/>
          <w:lang w:eastAsia="zh-CN"/>
        </w:rPr>
        <w:t>，</w:t>
      </w:r>
      <w:r>
        <w:rPr>
          <w:rFonts w:hint="eastAsia"/>
          <w:color w:val="auto"/>
          <w:highlight w:val="none"/>
          <w:lang w:val="en-US" w:eastAsia="zh-CN"/>
        </w:rPr>
        <w:t>工程总投资约180万元，其中建安费约160万元</w:t>
      </w:r>
      <w:r>
        <w:rPr>
          <w:rFonts w:hint="eastAsia"/>
          <w:color w:val="auto"/>
          <w:highlight w:val="none"/>
        </w:rPr>
        <w:t>。项目需符合《城镇内涝防治技术规范》（GB 51222-2017）、《室外排水设计标准》（GB 50014-2021）等国家及地方相关标准要求。</w:t>
      </w:r>
    </w:p>
    <w:p w14:paraId="4FAEDA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p>
    <w:p w14:paraId="220013D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r>
        <w:rPr>
          <w:rFonts w:hint="eastAsia"/>
          <w:b/>
          <w:bCs/>
          <w:color w:val="auto"/>
          <w:highlight w:val="none"/>
        </w:rPr>
        <w:t>二、服务内容</w:t>
      </w:r>
    </w:p>
    <w:p w14:paraId="7222F5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1. 设计范围  </w:t>
      </w:r>
    </w:p>
    <w:p w14:paraId="6E757FA3">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项目区域：</w:t>
      </w:r>
      <w:r>
        <w:rPr>
          <w:rFonts w:hint="eastAsia"/>
          <w:color w:val="auto"/>
          <w:highlight w:val="none"/>
          <w:lang w:val="en-US" w:eastAsia="zh-CN"/>
        </w:rPr>
        <w:t>广东省泗安医院麻涌院区</w:t>
      </w:r>
      <w:r>
        <w:rPr>
          <w:rFonts w:hint="eastAsia"/>
          <w:color w:val="auto"/>
          <w:highlight w:val="none"/>
        </w:rPr>
        <w:t xml:space="preserve">。  </w:t>
      </w:r>
    </w:p>
    <w:p w14:paraId="0E07A85B">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xml:space="preserve">- 设计内容：  </w:t>
      </w:r>
    </w:p>
    <w:p w14:paraId="062600B6">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color w:val="auto"/>
          <w:highlight w:val="none"/>
        </w:rPr>
      </w:pPr>
      <w:r>
        <w:rPr>
          <w:rFonts w:hint="eastAsia"/>
          <w:color w:val="auto"/>
          <w:highlight w:val="none"/>
        </w:rPr>
        <w:t xml:space="preserve">- 现状调研与分析（排水管网、地形、历史内涝点等）；  </w:t>
      </w:r>
    </w:p>
    <w:p w14:paraId="79529306">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color w:val="auto"/>
          <w:highlight w:val="none"/>
        </w:rPr>
      </w:pPr>
      <w:r>
        <w:rPr>
          <w:rFonts w:hint="eastAsia"/>
          <w:color w:val="auto"/>
          <w:highlight w:val="none"/>
        </w:rPr>
        <w:t xml:space="preserve">- 内涝成因诊断及风险评估；  </w:t>
      </w:r>
    </w:p>
    <w:p w14:paraId="08728E0B">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color w:val="auto"/>
          <w:highlight w:val="none"/>
        </w:rPr>
      </w:pPr>
      <w:r>
        <w:rPr>
          <w:rFonts w:hint="eastAsia"/>
          <w:color w:val="auto"/>
          <w:highlight w:val="none"/>
        </w:rPr>
        <w:t xml:space="preserve">- </w:t>
      </w:r>
      <w:r>
        <w:rPr>
          <w:rFonts w:hint="eastAsia"/>
          <w:color w:val="auto"/>
          <w:highlight w:val="none"/>
          <w:lang w:val="en-US" w:eastAsia="zh-CN"/>
        </w:rPr>
        <w:t>内涝</w:t>
      </w:r>
      <w:r>
        <w:rPr>
          <w:rFonts w:hint="eastAsia"/>
          <w:color w:val="auto"/>
          <w:highlight w:val="none"/>
        </w:rPr>
        <w:t>整治工程方案设计（包括排水系统改造、调蓄设施</w:t>
      </w:r>
      <w:r>
        <w:rPr>
          <w:rFonts w:hint="eastAsia"/>
          <w:color w:val="auto"/>
          <w:highlight w:val="none"/>
          <w:lang w:val="en-US" w:eastAsia="zh-CN"/>
        </w:rPr>
        <w:t>维护</w:t>
      </w:r>
      <w:r>
        <w:rPr>
          <w:rFonts w:hint="eastAsia"/>
          <w:color w:val="auto"/>
          <w:highlight w:val="none"/>
        </w:rPr>
        <w:t xml:space="preserve">、河道疏浚等）；  </w:t>
      </w:r>
    </w:p>
    <w:p w14:paraId="66AFCE29">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color w:val="auto"/>
          <w:highlight w:val="none"/>
        </w:rPr>
      </w:pPr>
      <w:r>
        <w:rPr>
          <w:rFonts w:hint="eastAsia"/>
          <w:color w:val="auto"/>
          <w:highlight w:val="none"/>
        </w:rPr>
        <w:t>- 施工图设计</w:t>
      </w:r>
    </w:p>
    <w:p w14:paraId="2DB0FB36">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color w:val="auto"/>
          <w:highlight w:val="none"/>
        </w:rPr>
      </w:pPr>
      <w:r>
        <w:rPr>
          <w:rFonts w:hint="eastAsia"/>
          <w:color w:val="auto"/>
          <w:highlight w:val="none"/>
        </w:rPr>
        <w:t xml:space="preserve">- 配合施工阶段的技术交底、变更设计等后续服务。  </w:t>
      </w:r>
    </w:p>
    <w:p w14:paraId="708D81A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 设计成果要求</w:t>
      </w:r>
    </w:p>
    <w:p w14:paraId="2D190558">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提交《内涝整治工程</w:t>
      </w:r>
      <w:r>
        <w:rPr>
          <w:rFonts w:hint="eastAsia"/>
          <w:color w:val="auto"/>
          <w:highlight w:val="none"/>
          <w:lang w:val="en-US" w:eastAsia="zh-CN"/>
        </w:rPr>
        <w:t>设计方案</w:t>
      </w:r>
      <w:r>
        <w:rPr>
          <w:rFonts w:hint="eastAsia"/>
          <w:color w:val="auto"/>
          <w:highlight w:val="none"/>
        </w:rPr>
        <w:t xml:space="preserve">》；  </w:t>
      </w:r>
    </w:p>
    <w:p w14:paraId="428B4EA0">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xml:space="preserve">- 完整施工图设计文件（含结构、水利、电气等专业图纸）；  </w:t>
      </w:r>
    </w:p>
    <w:p w14:paraId="2E2DEBBB">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xml:space="preserve">- 后期服务承诺（施工配合、验收支持等）。  </w:t>
      </w:r>
    </w:p>
    <w:p w14:paraId="2CF6B414">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p>
    <w:p w14:paraId="785EC5D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r>
        <w:rPr>
          <w:rFonts w:hint="eastAsia"/>
          <w:b/>
          <w:bCs/>
          <w:color w:val="auto"/>
          <w:highlight w:val="none"/>
        </w:rPr>
        <w:t>三、技术要求</w:t>
      </w:r>
    </w:p>
    <w:p w14:paraId="7CF3A84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1. 资质要求 </w:t>
      </w:r>
    </w:p>
    <w:p w14:paraId="14436D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）已在中国境内依法登记设立，具有独立法人资格，并取得法定中介服务资质，有健全的执业规则以及其他相应的管理制度且近三年内无不良信用记录，经营范围必须满足本次公开选取范围。</w:t>
      </w:r>
    </w:p>
    <w:p w14:paraId="0B4A30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）参加本次采购范围的机构需取得工程</w:t>
      </w:r>
      <w:r>
        <w:rPr>
          <w:rFonts w:hint="eastAsia"/>
          <w:color w:val="auto"/>
          <w:highlight w:val="none"/>
          <w:lang w:val="en-US" w:eastAsia="zh-CN"/>
        </w:rPr>
        <w:t>设计水利行业丙级或以上资质</w:t>
      </w:r>
      <w:r>
        <w:rPr>
          <w:rFonts w:hint="eastAsia"/>
          <w:color w:val="auto"/>
          <w:highlight w:val="none"/>
        </w:rPr>
        <w:t>，入驻广东省网上中介服务超市优先。</w:t>
      </w:r>
    </w:p>
    <w:p w14:paraId="5F682A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）参加政府采购活动前三年内，在经营活动中没有重大违法或失信记录，供应商需要通过“信用中国”和中国政府采购网等渠道查询信息并加盖企业公章。</w:t>
      </w:r>
    </w:p>
    <w:p w14:paraId="2CEA183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）能独立完成项目的方案设计、</w:t>
      </w:r>
      <w:r>
        <w:rPr>
          <w:rFonts w:hint="eastAsia"/>
          <w:color w:val="auto"/>
          <w:highlight w:val="none"/>
          <w:lang w:val="en-US" w:eastAsia="zh-CN"/>
        </w:rPr>
        <w:t>施工图设计等</w:t>
      </w:r>
      <w:r>
        <w:rPr>
          <w:rFonts w:hint="eastAsia"/>
          <w:color w:val="auto"/>
          <w:highlight w:val="none"/>
        </w:rPr>
        <w:t>工作。</w:t>
      </w:r>
    </w:p>
    <w:p w14:paraId="19B75F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）本项目不接受联合体报名</w:t>
      </w:r>
      <w:r>
        <w:rPr>
          <w:rFonts w:hint="eastAsia"/>
          <w:color w:val="auto"/>
          <w:highlight w:val="none"/>
          <w:lang w:eastAsia="zh-CN"/>
        </w:rPr>
        <w:t>。</w:t>
      </w:r>
    </w:p>
    <w:p w14:paraId="7E8F62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2. 设计标准 </w:t>
      </w:r>
    </w:p>
    <w:p w14:paraId="044BDC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满足招标人所期望实现的质量目标。  </w:t>
      </w:r>
    </w:p>
    <w:p w14:paraId="380634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3. 设计深度 </w:t>
      </w:r>
    </w:p>
    <w:p w14:paraId="3556C0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满足《建筑工程设计文件编制深度规定》及相关行业规范要求。  </w:t>
      </w:r>
    </w:p>
    <w:p w14:paraId="06CEEB6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r>
        <w:rPr>
          <w:rFonts w:hint="eastAsia"/>
          <w:b/>
          <w:bCs/>
          <w:color w:val="auto"/>
          <w:highlight w:val="none"/>
        </w:rPr>
        <w:t xml:space="preserve">四、服务要求 </w:t>
      </w:r>
    </w:p>
    <w:p w14:paraId="72AF86B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1. 进度要求 </w:t>
      </w:r>
    </w:p>
    <w:p w14:paraId="3F3F2E4B">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合同签订后</w:t>
      </w:r>
      <w:r>
        <w:rPr>
          <w:rFonts w:hint="eastAsia"/>
          <w:color w:val="auto"/>
          <w:highlight w:val="none"/>
          <w:lang w:val="en-US" w:eastAsia="zh-CN"/>
        </w:rPr>
        <w:t>10</w:t>
      </w:r>
      <w:r>
        <w:rPr>
          <w:rFonts w:hint="eastAsia"/>
          <w:color w:val="auto"/>
          <w:highlight w:val="none"/>
        </w:rPr>
        <w:t>日内提交</w:t>
      </w:r>
      <w:r>
        <w:rPr>
          <w:rFonts w:hint="eastAsia"/>
          <w:color w:val="auto"/>
          <w:highlight w:val="none"/>
          <w:lang w:val="en-US" w:eastAsia="zh-CN"/>
        </w:rPr>
        <w:t>设计方案</w:t>
      </w:r>
      <w:r>
        <w:rPr>
          <w:rFonts w:hint="eastAsia"/>
          <w:color w:val="auto"/>
          <w:highlight w:val="none"/>
        </w:rPr>
        <w:t xml:space="preserve">；  </w:t>
      </w:r>
    </w:p>
    <w:p w14:paraId="0C24A1E0">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方案确定后</w:t>
      </w:r>
      <w:r>
        <w:rPr>
          <w:rFonts w:hint="eastAsia"/>
          <w:color w:val="auto"/>
          <w:highlight w:val="none"/>
          <w:lang w:val="en-US" w:eastAsia="zh-CN"/>
        </w:rPr>
        <w:t>20</w:t>
      </w:r>
      <w:r>
        <w:rPr>
          <w:rFonts w:hint="eastAsia"/>
          <w:color w:val="auto"/>
          <w:highlight w:val="none"/>
        </w:rPr>
        <w:t xml:space="preserve">日内完成施工图设计；  </w:t>
      </w:r>
    </w:p>
    <w:p w14:paraId="2E79AE9F">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xml:space="preserve">- 全程配合甲方审查流程。  </w:t>
      </w:r>
    </w:p>
    <w:p w14:paraId="09C31F8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 xml:space="preserve">2. 人员配置 </w:t>
      </w:r>
    </w:p>
    <w:p w14:paraId="58D45AFF">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组建专业团队（含</w:t>
      </w:r>
      <w:r>
        <w:rPr>
          <w:rFonts w:hint="eastAsia"/>
          <w:color w:val="auto"/>
          <w:highlight w:val="none"/>
          <w:lang w:val="en-US" w:eastAsia="zh-CN"/>
        </w:rPr>
        <w:t>水利水电等专业</w:t>
      </w:r>
      <w:r>
        <w:rPr>
          <w:rFonts w:hint="eastAsia"/>
          <w:color w:val="auto"/>
          <w:highlight w:val="none"/>
        </w:rPr>
        <w:t xml:space="preserve">人员），并提供人员资质证明；  </w:t>
      </w:r>
    </w:p>
    <w:p w14:paraId="61729F7D">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r>
        <w:rPr>
          <w:rFonts w:hint="eastAsia"/>
          <w:color w:val="auto"/>
          <w:highlight w:val="none"/>
        </w:rPr>
        <w:t xml:space="preserve">- 项目负责人需全程参与，关键节点需现场汇报。  </w:t>
      </w:r>
    </w:p>
    <w:p w14:paraId="4DAFF1A7">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auto"/>
          <w:highlight w:val="none"/>
        </w:rPr>
      </w:pPr>
    </w:p>
    <w:p w14:paraId="790683C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r>
        <w:rPr>
          <w:rFonts w:hint="eastAsia"/>
          <w:b/>
          <w:bCs/>
          <w:color w:val="auto"/>
          <w:highlight w:val="none"/>
        </w:rPr>
        <w:t>五、报价要求</w:t>
      </w:r>
    </w:p>
    <w:p w14:paraId="2C7D42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color w:val="auto"/>
          <w:highlight w:val="none"/>
          <w:lang w:val="en-US" w:eastAsia="zh-CN"/>
        </w:rPr>
      </w:pPr>
      <w:r>
        <w:rPr>
          <w:rFonts w:hint="eastAsia"/>
          <w:color w:val="auto"/>
          <w:highlight w:val="none"/>
        </w:rPr>
        <w:t xml:space="preserve">1. </w:t>
      </w:r>
      <w:r>
        <w:rPr>
          <w:rFonts w:hint="eastAsia"/>
          <w:color w:val="auto"/>
          <w:highlight w:val="none"/>
          <w:lang w:val="en-US" w:eastAsia="zh-CN"/>
        </w:rPr>
        <w:t>按建安费160万的比例报价，最高限价60000元</w:t>
      </w:r>
    </w:p>
    <w:p w14:paraId="023203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 xml:space="preserve">2. </w:t>
      </w:r>
      <w:r>
        <w:rPr>
          <w:rFonts w:hint="eastAsia"/>
          <w:color w:val="auto"/>
          <w:highlight w:val="none"/>
        </w:rPr>
        <w:t xml:space="preserve">报价方式：按设计阶段分项报价（方案设计、施工图设计、后期服务等）；  </w:t>
      </w:r>
    </w:p>
    <w:p w14:paraId="47B0ADA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 xml:space="preserve">. 费用包含：人工费、差旅费、税费等；  </w:t>
      </w:r>
    </w:p>
    <w:p w14:paraId="6B20D62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 xml:space="preserve">. 优化建议：鼓励提出合理化建议以降低工程总投资。  </w:t>
      </w:r>
    </w:p>
    <w:p w14:paraId="417D72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p>
    <w:p w14:paraId="651C953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六</w:t>
      </w:r>
      <w:r>
        <w:rPr>
          <w:rFonts w:hint="eastAsia"/>
          <w:b/>
          <w:bCs/>
          <w:color w:val="auto"/>
          <w:highlight w:val="none"/>
        </w:rPr>
        <w:t>、</w:t>
      </w:r>
      <w:r>
        <w:rPr>
          <w:rFonts w:hint="eastAsia"/>
          <w:b/>
          <w:bCs/>
          <w:color w:val="auto"/>
          <w:highlight w:val="none"/>
          <w:lang w:val="en-US" w:eastAsia="zh-CN"/>
        </w:rPr>
        <w:t xml:space="preserve">项目资料要求  </w:t>
      </w:r>
    </w:p>
    <w:p w14:paraId="12F8BB2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请合格供应商准备以下资料（请按以下顺序装订，所有资料须加盖公章）：</w:t>
      </w:r>
    </w:p>
    <w:p w14:paraId="22B1DB4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1．资料封面。所含内容依次如下</w:t>
      </w:r>
      <w:r>
        <w:rPr>
          <w:rFonts w:hint="eastAsia"/>
          <w:color w:val="auto"/>
          <w:highlight w:val="none"/>
          <w:lang w:eastAsia="zh-CN"/>
        </w:rPr>
        <w:t>：</w:t>
      </w:r>
      <w:r>
        <w:rPr>
          <w:rFonts w:hint="eastAsia"/>
          <w:color w:val="auto"/>
          <w:highlight w:val="none"/>
        </w:rPr>
        <w:t>封面标题《</w:t>
      </w:r>
      <w:r>
        <w:rPr>
          <w:rFonts w:hint="eastAsia"/>
          <w:color w:val="auto"/>
          <w:highlight w:val="none"/>
          <w:lang w:val="en-US" w:eastAsia="zh-CN"/>
        </w:rPr>
        <w:t>广东省泗安医院</w:t>
      </w:r>
      <w:r>
        <w:rPr>
          <w:rFonts w:hint="eastAsia"/>
          <w:color w:val="auto"/>
          <w:highlight w:val="none"/>
        </w:rPr>
        <w:t>内涝整治工程设计服务采购项目论证资料》、供应商名称、联系人、联系方式；</w:t>
      </w:r>
    </w:p>
    <w:p w14:paraId="4E38084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2．项目报价表（报价以下浮率填报）；</w:t>
      </w:r>
    </w:p>
    <w:p w14:paraId="5C3ABE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3．提供响应本项目采购需求</w:t>
      </w:r>
      <w:r>
        <w:rPr>
          <w:rFonts w:hint="eastAsia"/>
          <w:color w:val="auto"/>
          <w:highlight w:val="none"/>
          <w:lang w:val="en-US" w:eastAsia="zh-CN"/>
        </w:rPr>
        <w:t>及评比标准</w:t>
      </w:r>
      <w:r>
        <w:rPr>
          <w:rFonts w:hint="eastAsia"/>
          <w:color w:val="auto"/>
          <w:highlight w:val="none"/>
        </w:rPr>
        <w:t>的具体内容，实施方案及服务承诺函等；</w:t>
      </w:r>
    </w:p>
    <w:p w14:paraId="06D8DA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4．详细介绍公司情况</w:t>
      </w:r>
      <w:r>
        <w:rPr>
          <w:rFonts w:hint="eastAsia"/>
          <w:color w:val="auto"/>
          <w:highlight w:val="none"/>
          <w:lang w:eastAsia="zh-CN"/>
        </w:rPr>
        <w:t>（</w:t>
      </w:r>
      <w:r>
        <w:rPr>
          <w:rFonts w:hint="eastAsia"/>
          <w:color w:val="auto"/>
          <w:highlight w:val="none"/>
          <w:lang w:val="en-US" w:eastAsia="zh-CN"/>
        </w:rPr>
        <w:t>企业简介、财务状况、专业技术能力等</w:t>
      </w:r>
      <w:r>
        <w:rPr>
          <w:rFonts w:hint="eastAsia"/>
          <w:color w:val="auto"/>
          <w:highlight w:val="none"/>
          <w:lang w:eastAsia="zh-CN"/>
        </w:rPr>
        <w:t>）</w:t>
      </w:r>
      <w:r>
        <w:rPr>
          <w:rFonts w:hint="eastAsia"/>
          <w:color w:val="auto"/>
          <w:highlight w:val="none"/>
        </w:rPr>
        <w:t>及相应服务</w:t>
      </w:r>
      <w:r>
        <w:rPr>
          <w:rFonts w:hint="eastAsia"/>
          <w:color w:val="auto"/>
          <w:highlight w:val="none"/>
          <w:lang w:val="en-US" w:eastAsia="zh-CN"/>
        </w:rPr>
        <w:t>的</w:t>
      </w:r>
      <w:r>
        <w:rPr>
          <w:rFonts w:hint="eastAsia"/>
          <w:color w:val="auto"/>
          <w:highlight w:val="none"/>
        </w:rPr>
        <w:t>特点及优势；</w:t>
      </w:r>
    </w:p>
    <w:p w14:paraId="46BEB3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5．提供同类服务项目业绩一览表；</w:t>
      </w:r>
    </w:p>
    <w:p w14:paraId="1C2BB7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6．</w:t>
      </w:r>
      <w:r>
        <w:rPr>
          <w:rFonts w:hint="eastAsia"/>
          <w:color w:val="auto"/>
          <w:highlight w:val="none"/>
          <w:lang w:val="en-US" w:eastAsia="zh-CN"/>
        </w:rPr>
        <w:t>供应</w:t>
      </w:r>
      <w:r>
        <w:rPr>
          <w:rFonts w:hint="eastAsia"/>
          <w:color w:val="auto"/>
          <w:highlight w:val="none"/>
        </w:rPr>
        <w:t>商《营业执照》和《税务登记证》、《组织机构代码证》或（三合一）的复印件（加盖公章）；</w:t>
      </w:r>
    </w:p>
    <w:p w14:paraId="4CECAB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7．法定代表人证明书及法定代表人授权委托书；</w:t>
      </w:r>
    </w:p>
    <w:p w14:paraId="1B7CF0B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8．公司的相关资质证书；</w:t>
      </w:r>
    </w:p>
    <w:p w14:paraId="45DAFA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9.</w:t>
      </w:r>
      <w:r>
        <w:rPr>
          <w:rFonts w:hint="eastAsia"/>
          <w:color w:val="auto"/>
          <w:highlight w:val="none"/>
        </w:rPr>
        <w:t>供应商自行承诺不存在下述情形:①单位负责人为同一人或者存在直接控股、管理关系的不同供应商，不得参加同一合同项下的政府采购活动。②为项目提供规范编制或项目管理、监理、检测等服务的供应商，不得再参加该项目的其他采购活动。</w:t>
      </w:r>
    </w:p>
    <w:p w14:paraId="64FAC6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10</w:t>
      </w:r>
      <w:r>
        <w:rPr>
          <w:rFonts w:hint="eastAsia"/>
          <w:color w:val="auto"/>
          <w:highlight w:val="none"/>
        </w:rPr>
        <w:t>．准备装订好资料3份，正本1份，副本2份。</w:t>
      </w:r>
    </w:p>
    <w:p w14:paraId="4D703B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3134A"/>
    <w:rsid w:val="007E5DE8"/>
    <w:rsid w:val="148F527B"/>
    <w:rsid w:val="19EF4C65"/>
    <w:rsid w:val="21A11E41"/>
    <w:rsid w:val="2F7470EF"/>
    <w:rsid w:val="33C82D18"/>
    <w:rsid w:val="341E1D1F"/>
    <w:rsid w:val="3C88075E"/>
    <w:rsid w:val="3E4B7B72"/>
    <w:rsid w:val="4B10449C"/>
    <w:rsid w:val="5F23134A"/>
    <w:rsid w:val="70927EE5"/>
    <w:rsid w:val="FBB9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720" w:leftChars="200"/>
      <w:jc w:val="center"/>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1455</Words>
  <Characters>1531</Characters>
  <Lines>0</Lines>
  <Paragraphs>0</Paragraphs>
  <TotalTime>64</TotalTime>
  <ScaleCrop>false</ScaleCrop>
  <LinksUpToDate>false</LinksUpToDate>
  <CharactersWithSpaces>1607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2025-02-13T09:14:00Z</dcterms:created>
  <dc:creator>周伦进</dc:creator>
  <cp:lastModifiedBy>cc</cp:lastModifiedBy>
  <dcterms:modified xsi:type="dcterms:W3CDTF">2025-02-25T03:41:25Z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8764D016E0CE5164C92BB86756DBFF84</vt:lpwstr>
  </property>
  <property fmtid="{D5CDD505-2E9C-101B-9397-08002B2CF9AE}" pid="4" name="KSOTemplateDocerSaveRecord">
    <vt:lpwstr>eyJoZGlkIjoiZjMyZTNhNTFmZWNlMTJjN2QzOGMzZTg4NThhYzUwODciLCJ1c2VySWQiOiI3MDc3OTgxMzEifQ==</vt:lpwstr>
  </property>
</Properties>
</file>